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C1" w:rsidRPr="00403CC1" w:rsidRDefault="00403CC1" w:rsidP="00403CC1">
      <w:pPr>
        <w:shd w:val="clear" w:color="auto" w:fill="FFFFFF"/>
        <w:spacing w:after="0" w:line="240" w:lineRule="auto"/>
        <w:jc w:val="center"/>
        <w:outlineLvl w:val="0"/>
        <w:rPr>
          <w:rFonts w:ascii="Georgia" w:eastAsia="Times New Roman" w:hAnsi="Georgia" w:cs="Times New Roman"/>
          <w:color w:val="0066CC"/>
          <w:kern w:val="36"/>
          <w:sz w:val="32"/>
          <w:szCs w:val="38"/>
        </w:rPr>
      </w:pPr>
      <w:r w:rsidRPr="00403CC1">
        <w:rPr>
          <w:rFonts w:ascii="Georgia" w:eastAsia="Times New Roman" w:hAnsi="Georgia" w:cs="Times New Roman"/>
          <w:color w:val="0066CC"/>
          <w:kern w:val="36"/>
          <w:sz w:val="32"/>
          <w:szCs w:val="38"/>
        </w:rPr>
        <w:t>ImpactSIIS Virtual Training</w:t>
      </w:r>
    </w:p>
    <w:tbl>
      <w:tblPr>
        <w:tblW w:w="5000" w:type="pct"/>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9600"/>
      </w:tblGrid>
      <w:tr w:rsidR="00403CC1" w:rsidRPr="00403CC1" w:rsidTr="00403CC1">
        <w:trPr>
          <w:tblCellSpacing w:w="30" w:type="dxa"/>
        </w:trPr>
        <w:tc>
          <w:tcPr>
            <w:tcW w:w="0" w:type="auto"/>
            <w:shd w:val="clear" w:color="auto" w:fill="FFFFFF"/>
            <w:vAlign w:val="center"/>
            <w:hideMark/>
          </w:tcPr>
          <w:p w:rsidR="00403CC1" w:rsidRPr="00403CC1" w:rsidRDefault="00403CC1" w:rsidP="00403CC1">
            <w:pPr>
              <w:spacing w:after="0" w:line="240" w:lineRule="auto"/>
              <w:jc w:val="center"/>
              <w:rPr>
                <w:rFonts w:ascii="Arial" w:eastAsia="Times New Roman" w:hAnsi="Arial" w:cs="Arial"/>
                <w:color w:val="000000"/>
                <w:sz w:val="20"/>
                <w:szCs w:val="20"/>
              </w:rPr>
            </w:pPr>
            <w:r w:rsidRPr="00403CC1">
              <w:rPr>
                <w:rFonts w:ascii="Arial" w:eastAsia="Times New Roman" w:hAnsi="Arial" w:cs="Arial"/>
                <w:color w:val="000000"/>
                <w:sz w:val="20"/>
                <w:szCs w:val="20"/>
              </w:rPr>
              <w:t>Click on the “View Training” for the desired training topic to view.</w:t>
            </w:r>
          </w:p>
        </w:tc>
      </w:tr>
      <w:tr w:rsidR="00403CC1" w:rsidRPr="00403CC1" w:rsidTr="00403CC1">
        <w:trPr>
          <w:tblCellSpacing w:w="30" w:type="dxa"/>
        </w:trPr>
        <w:tc>
          <w:tcPr>
            <w:tcW w:w="0" w:type="auto"/>
            <w:shd w:val="clear" w:color="auto" w:fill="FFFFFF"/>
            <w:vAlign w:val="center"/>
            <w:hideMark/>
          </w:tcPr>
          <w:p w:rsidR="00403CC1" w:rsidRPr="00403CC1" w:rsidRDefault="00403CC1" w:rsidP="00403CC1">
            <w:pPr>
              <w:spacing w:after="0" w:line="240" w:lineRule="auto"/>
              <w:jc w:val="center"/>
              <w:rPr>
                <w:rFonts w:ascii="Verdana" w:eastAsia="Times New Roman" w:hAnsi="Verdana" w:cs="Times New Roman"/>
                <w:color w:val="FF0000"/>
                <w:sz w:val="24"/>
                <w:szCs w:val="24"/>
              </w:rPr>
            </w:pPr>
            <w:r w:rsidRPr="00403CC1">
              <w:rPr>
                <w:rFonts w:ascii="Verdana" w:eastAsia="Times New Roman" w:hAnsi="Verdana" w:cs="Times New Roman"/>
                <w:b/>
                <w:bCs/>
                <w:color w:val="FF0000"/>
                <w:sz w:val="24"/>
                <w:szCs w:val="24"/>
              </w:rPr>
              <w:t>Available Virtual Training</w:t>
            </w:r>
            <w:r>
              <w:rPr>
                <w:rFonts w:ascii="Verdana" w:eastAsia="Times New Roman" w:hAnsi="Verdana" w:cs="Times New Roman"/>
                <w:b/>
                <w:bCs/>
                <w:color w:val="FF0000"/>
                <w:sz w:val="24"/>
                <w:szCs w:val="24"/>
              </w:rPr>
              <w:t>s</w:t>
            </w:r>
          </w:p>
        </w:tc>
      </w:tr>
      <w:tr w:rsidR="00403CC1" w:rsidRPr="00403CC1" w:rsidTr="00403CC1">
        <w:trPr>
          <w:tblCellSpacing w:w="30" w:type="dxa"/>
        </w:trPr>
        <w:tc>
          <w:tcPr>
            <w:tcW w:w="0" w:type="auto"/>
            <w:shd w:val="clear" w:color="auto" w:fill="FFFFFF"/>
            <w:vAlign w:val="center"/>
            <w:hideMark/>
          </w:tcPr>
          <w:tbl>
            <w:tblPr>
              <w:tblW w:w="5000" w:type="pct"/>
              <w:jc w:val="center"/>
              <w:tblCellSpacing w:w="15" w:type="dxa"/>
              <w:tblBorders>
                <w:top w:val="single" w:sz="6" w:space="0" w:color="AEB2BC"/>
                <w:left w:val="single" w:sz="6" w:space="0" w:color="AEB2BC"/>
                <w:bottom w:val="single" w:sz="6" w:space="0" w:color="AEB2BC"/>
                <w:right w:val="single" w:sz="6" w:space="0" w:color="AEB2BC"/>
              </w:tblBorders>
              <w:tblCellMar>
                <w:top w:w="30" w:type="dxa"/>
                <w:left w:w="30" w:type="dxa"/>
                <w:bottom w:w="30" w:type="dxa"/>
                <w:right w:w="30" w:type="dxa"/>
              </w:tblCellMar>
              <w:tblLook w:val="04A0" w:firstRow="1" w:lastRow="0" w:firstColumn="1" w:lastColumn="0" w:noHBand="0" w:noVBand="1"/>
            </w:tblPr>
            <w:tblGrid>
              <w:gridCol w:w="391"/>
              <w:gridCol w:w="6427"/>
              <w:gridCol w:w="1385"/>
              <w:gridCol w:w="1141"/>
            </w:tblGrid>
            <w:tr w:rsidR="00403CC1" w:rsidRPr="00403CC1" w:rsidTr="00403CC1">
              <w:trPr>
                <w:tblCellSpacing w:w="15" w:type="dxa"/>
                <w:jc w:val="center"/>
              </w:trPr>
              <w:tc>
                <w:tcPr>
                  <w:tcW w:w="0" w:type="auto"/>
                  <w:shd w:val="clear" w:color="auto" w:fill="B0C4DE"/>
                  <w:hideMark/>
                </w:tcPr>
                <w:p w:rsidR="00403CC1" w:rsidRPr="00403CC1" w:rsidRDefault="00403CC1" w:rsidP="00403CC1">
                  <w:pPr>
                    <w:spacing w:after="0" w:line="240" w:lineRule="auto"/>
                    <w:jc w:val="center"/>
                    <w:rPr>
                      <w:rFonts w:ascii="Arial" w:eastAsia="Times New Roman" w:hAnsi="Arial" w:cs="Arial"/>
                      <w:b/>
                      <w:bCs/>
                      <w:color w:val="000000"/>
                      <w:sz w:val="20"/>
                      <w:szCs w:val="20"/>
                    </w:rPr>
                  </w:pPr>
                  <w:r w:rsidRPr="00403CC1">
                    <w:rPr>
                      <w:rFonts w:ascii="Arial" w:eastAsia="Times New Roman" w:hAnsi="Arial" w:cs="Arial"/>
                      <w:b/>
                      <w:bCs/>
                      <w:color w:val="000000"/>
                      <w:sz w:val="20"/>
                      <w:szCs w:val="20"/>
                    </w:rPr>
                    <w:t>#</w:t>
                  </w:r>
                </w:p>
              </w:tc>
              <w:tc>
                <w:tcPr>
                  <w:tcW w:w="3479" w:type="pct"/>
                  <w:shd w:val="clear" w:color="auto" w:fill="B0C4DE"/>
                  <w:hideMark/>
                </w:tcPr>
                <w:p w:rsidR="00403CC1" w:rsidRPr="00403CC1" w:rsidRDefault="00403CC1" w:rsidP="00403CC1">
                  <w:pPr>
                    <w:spacing w:after="0" w:line="240" w:lineRule="auto"/>
                    <w:jc w:val="center"/>
                    <w:rPr>
                      <w:rFonts w:ascii="Arial" w:eastAsia="Times New Roman" w:hAnsi="Arial" w:cs="Arial"/>
                      <w:b/>
                      <w:bCs/>
                      <w:color w:val="000000"/>
                      <w:sz w:val="20"/>
                      <w:szCs w:val="20"/>
                    </w:rPr>
                  </w:pPr>
                  <w:r w:rsidRPr="00403CC1">
                    <w:rPr>
                      <w:rFonts w:ascii="Arial" w:eastAsia="Times New Roman" w:hAnsi="Arial" w:cs="Arial"/>
                      <w:b/>
                      <w:bCs/>
                      <w:color w:val="000000"/>
                      <w:sz w:val="20"/>
                      <w:szCs w:val="20"/>
                    </w:rPr>
                    <w:t>Virtual Training</w:t>
                  </w:r>
                </w:p>
              </w:tc>
              <w:tc>
                <w:tcPr>
                  <w:tcW w:w="737" w:type="pct"/>
                  <w:shd w:val="clear" w:color="auto" w:fill="B0C4DE"/>
                  <w:hideMark/>
                </w:tcPr>
                <w:p w:rsidR="00403CC1" w:rsidRPr="00403CC1" w:rsidRDefault="00403CC1" w:rsidP="00403CC1">
                  <w:pPr>
                    <w:spacing w:after="0" w:line="240" w:lineRule="auto"/>
                    <w:jc w:val="center"/>
                    <w:rPr>
                      <w:rFonts w:ascii="Arial" w:eastAsia="Times New Roman" w:hAnsi="Arial" w:cs="Arial"/>
                      <w:b/>
                      <w:bCs/>
                      <w:color w:val="000000"/>
                      <w:sz w:val="20"/>
                      <w:szCs w:val="20"/>
                    </w:rPr>
                  </w:pPr>
                  <w:r w:rsidRPr="00403CC1">
                    <w:rPr>
                      <w:rFonts w:ascii="Arial" w:eastAsia="Times New Roman" w:hAnsi="Arial" w:cs="Arial"/>
                      <w:b/>
                      <w:bCs/>
                      <w:color w:val="000000"/>
                      <w:sz w:val="20"/>
                      <w:szCs w:val="20"/>
                    </w:rPr>
                    <w:t>Date Posted</w:t>
                  </w:r>
                </w:p>
              </w:tc>
              <w:tc>
                <w:tcPr>
                  <w:tcW w:w="0" w:type="auto"/>
                  <w:shd w:val="clear" w:color="auto" w:fill="B0C4DE"/>
                  <w:hideMark/>
                </w:tcPr>
                <w:p w:rsidR="00403CC1" w:rsidRPr="00403CC1" w:rsidRDefault="00403CC1" w:rsidP="00403CC1">
                  <w:pPr>
                    <w:spacing w:after="0" w:line="240" w:lineRule="auto"/>
                    <w:jc w:val="center"/>
                    <w:rPr>
                      <w:rFonts w:ascii="Arial" w:eastAsia="Times New Roman" w:hAnsi="Arial" w:cs="Arial"/>
                      <w:b/>
                      <w:bCs/>
                      <w:color w:val="000000"/>
                      <w:sz w:val="20"/>
                      <w:szCs w:val="20"/>
                    </w:rPr>
                  </w:pPr>
                  <w:r w:rsidRPr="00403CC1">
                    <w:rPr>
                      <w:rFonts w:ascii="Arial" w:eastAsia="Times New Roman" w:hAnsi="Arial" w:cs="Arial"/>
                      <w:b/>
                      <w:bCs/>
                      <w:color w:val="000000"/>
                      <w:sz w:val="20"/>
                      <w:szCs w:val="20"/>
                    </w:rPr>
                    <w:t>View</w:t>
                  </w:r>
                </w:p>
              </w:tc>
            </w:tr>
            <w:tr w:rsidR="00403CC1" w:rsidRPr="00403CC1" w:rsidTr="00403CC1">
              <w:trPr>
                <w:tblCellSpacing w:w="15" w:type="dxa"/>
                <w:jc w:val="center"/>
              </w:trPr>
              <w:tc>
                <w:tcPr>
                  <w:tcW w:w="0" w:type="auto"/>
                  <w:shd w:val="clear" w:color="auto" w:fill="E9EEFD"/>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 1.</w:t>
                  </w:r>
                </w:p>
              </w:tc>
              <w:tc>
                <w:tcPr>
                  <w:tcW w:w="3479" w:type="pct"/>
                  <w:shd w:val="clear" w:color="auto" w:fill="E9EEFD"/>
                  <w:vAlign w:val="center"/>
                  <w:hideMark/>
                </w:tcPr>
                <w:p w:rsidR="00403CC1" w:rsidRPr="00403CC1" w:rsidRDefault="00403CC1" w:rsidP="00403CC1">
                  <w:pPr>
                    <w:spacing w:after="0" w:line="240" w:lineRule="auto"/>
                    <w:rPr>
                      <w:rFonts w:ascii="Arial" w:eastAsia="Times New Roman" w:hAnsi="Arial" w:cs="Arial"/>
                      <w:color w:val="000000"/>
                      <w:sz w:val="20"/>
                      <w:szCs w:val="20"/>
                    </w:rPr>
                  </w:pPr>
                  <w:r w:rsidRPr="00403CC1">
                    <w:rPr>
                      <w:rFonts w:ascii="Arial" w:eastAsia="Times New Roman" w:hAnsi="Arial" w:cs="Arial"/>
                      <w:b/>
                      <w:bCs/>
                      <w:color w:val="000000"/>
                      <w:sz w:val="20"/>
                      <w:szCs w:val="20"/>
                    </w:rPr>
                    <w:t>Uploading Immunization Files to ImpactSIIS- This video can be viewed in Google Chrome or Mozilla Firefox (but not Internet Explorer). - 11 minute video</w:t>
                  </w:r>
                  <w:r w:rsidRPr="00403CC1">
                    <w:rPr>
                      <w:rFonts w:ascii="Arial" w:eastAsia="Times New Roman" w:hAnsi="Arial" w:cs="Arial"/>
                      <w:color w:val="000000"/>
                      <w:sz w:val="20"/>
                      <w:szCs w:val="20"/>
                    </w:rPr>
                    <w:t> - Some users need to know how to upload files to ImpactSIIS. This video shows how to do so and how to check back on the results. Uploading files requires that ODH grant to users a special permission, so contact us if you intend to try.</w:t>
                  </w:r>
                </w:p>
              </w:tc>
              <w:tc>
                <w:tcPr>
                  <w:tcW w:w="737" w:type="pct"/>
                  <w:shd w:val="clear" w:color="auto" w:fill="E9EEFD"/>
                  <w:noWrap/>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06 08 2017</w:t>
                  </w:r>
                </w:p>
              </w:tc>
              <w:tc>
                <w:tcPr>
                  <w:tcW w:w="0" w:type="auto"/>
                  <w:shd w:val="clear" w:color="auto" w:fill="E9EEFD"/>
                  <w:vAlign w:val="center"/>
                  <w:hideMark/>
                </w:tcPr>
                <w:p w:rsidR="00403CC1" w:rsidRPr="00403CC1" w:rsidRDefault="00403CC1" w:rsidP="00403CC1">
                  <w:pPr>
                    <w:spacing w:after="0" w:line="240" w:lineRule="auto"/>
                    <w:jc w:val="center"/>
                    <w:rPr>
                      <w:rFonts w:ascii="Verdana" w:eastAsia="Times New Roman" w:hAnsi="Verdana" w:cs="Times New Roman"/>
                      <w:color w:val="000000"/>
                      <w:sz w:val="20"/>
                      <w:szCs w:val="20"/>
                    </w:rPr>
                  </w:pPr>
                  <w:hyperlink r:id="rId5" w:tgtFrame="_blank" w:history="1">
                    <w:r w:rsidRPr="00403CC1">
                      <w:rPr>
                        <w:rFonts w:ascii="Verdana" w:eastAsia="Times New Roman" w:hAnsi="Verdana" w:cs="Times New Roman"/>
                        <w:color w:val="0000FF"/>
                        <w:sz w:val="20"/>
                        <w:szCs w:val="20"/>
                      </w:rPr>
                      <w:t>View Training</w:t>
                    </w:r>
                  </w:hyperlink>
                </w:p>
              </w:tc>
            </w:tr>
            <w:tr w:rsidR="00403CC1" w:rsidRPr="00403CC1" w:rsidTr="00403CC1">
              <w:trPr>
                <w:tblCellSpacing w:w="15" w:type="dxa"/>
                <w:jc w:val="center"/>
              </w:trPr>
              <w:tc>
                <w:tcPr>
                  <w:tcW w:w="0" w:type="auto"/>
                  <w:gridSpan w:val="4"/>
                  <w:shd w:val="clear" w:color="auto" w:fill="E9EEFD"/>
                  <w:vAlign w:val="center"/>
                  <w:hideMark/>
                </w:tcPr>
                <w:p w:rsidR="00403CC1" w:rsidRPr="00403CC1" w:rsidRDefault="00403CC1" w:rsidP="00403CC1">
                  <w:pPr>
                    <w:spacing w:after="0" w:line="240" w:lineRule="auto"/>
                    <w:jc w:val="center"/>
                    <w:rPr>
                      <w:rFonts w:ascii="Arial" w:eastAsia="Times New Roman" w:hAnsi="Arial" w:cs="Arial"/>
                      <w:color w:val="000000"/>
                      <w:sz w:val="20"/>
                      <w:szCs w:val="20"/>
                    </w:rPr>
                  </w:pPr>
                  <w:r w:rsidRPr="00403CC1">
                    <w:rPr>
                      <w:rFonts w:ascii="Arial" w:eastAsia="Times New Roman" w:hAnsi="Arial" w:cs="Arial"/>
                      <w:color w:val="000000"/>
                      <w:sz w:val="20"/>
                      <w:szCs w:val="20"/>
                    </w:rPr>
                    <w:pict>
                      <v:rect id="_x0000_i1025" style="width:0;height:1.5pt" o:hralign="center" o:hrstd="t" o:hr="t" fillcolor="#a0a0a0" stroked="f"/>
                    </w:pict>
                  </w:r>
                </w:p>
              </w:tc>
            </w:tr>
            <w:tr w:rsidR="00403CC1" w:rsidRPr="00403CC1" w:rsidTr="00403CC1">
              <w:trPr>
                <w:tblCellSpacing w:w="15" w:type="dxa"/>
                <w:jc w:val="center"/>
              </w:trPr>
              <w:tc>
                <w:tcPr>
                  <w:tcW w:w="0" w:type="auto"/>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 2.</w:t>
                  </w:r>
                </w:p>
              </w:tc>
              <w:tc>
                <w:tcPr>
                  <w:tcW w:w="3479" w:type="pct"/>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b/>
                      <w:bCs/>
                      <w:color w:val="000000"/>
                      <w:sz w:val="20"/>
                      <w:szCs w:val="20"/>
                    </w:rPr>
                    <w:t>Logging in to the new ImpactSIIS for the First Time- This video can be viewed in Google Chrome or Mozilla Firefox (but not Internet Explorer). </w:t>
                  </w:r>
                  <w:r w:rsidRPr="00403CC1">
                    <w:rPr>
                      <w:rFonts w:ascii="Arial" w:eastAsia="Times New Roman" w:hAnsi="Arial" w:cs="Arial"/>
                      <w:b/>
                      <w:bCs/>
                      <w:sz w:val="20"/>
                      <w:szCs w:val="20"/>
                    </w:rPr>
                    <w:t>- 2 minute video</w:t>
                  </w:r>
                  <w:r w:rsidRPr="00403CC1">
                    <w:rPr>
                      <w:rFonts w:ascii="Arial" w:eastAsia="Times New Roman" w:hAnsi="Arial" w:cs="Arial"/>
                      <w:sz w:val="20"/>
                      <w:szCs w:val="20"/>
                    </w:rPr>
                    <w:t> - This short video shows you how to find your password and where to enter it in order to start using the new ImpactSIIS.</w:t>
                  </w:r>
                </w:p>
              </w:tc>
              <w:tc>
                <w:tcPr>
                  <w:tcW w:w="737" w:type="pct"/>
                  <w:noWrap/>
                  <w:vAlign w:val="center"/>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06 06 2017</w:t>
                  </w:r>
                </w:p>
              </w:tc>
              <w:tc>
                <w:tcPr>
                  <w:tcW w:w="0" w:type="auto"/>
                  <w:vAlign w:val="center"/>
                  <w:hideMark/>
                </w:tcPr>
                <w:p w:rsidR="00403CC1" w:rsidRPr="00403CC1" w:rsidRDefault="00403CC1" w:rsidP="00403CC1">
                  <w:pPr>
                    <w:spacing w:after="0" w:line="240" w:lineRule="auto"/>
                    <w:jc w:val="center"/>
                    <w:rPr>
                      <w:rFonts w:ascii="Arial" w:eastAsia="Times New Roman" w:hAnsi="Arial" w:cs="Arial"/>
                      <w:sz w:val="20"/>
                      <w:szCs w:val="20"/>
                    </w:rPr>
                  </w:pPr>
                  <w:hyperlink r:id="rId6" w:tgtFrame="_blank" w:history="1">
                    <w:r w:rsidRPr="00403CC1">
                      <w:rPr>
                        <w:rFonts w:ascii="Arial" w:eastAsia="Times New Roman" w:hAnsi="Arial" w:cs="Arial"/>
                        <w:color w:val="0000FF"/>
                        <w:sz w:val="20"/>
                        <w:szCs w:val="20"/>
                      </w:rPr>
                      <w:t>View Training</w:t>
                    </w:r>
                  </w:hyperlink>
                </w:p>
              </w:tc>
            </w:tr>
            <w:tr w:rsidR="00403CC1" w:rsidRPr="00403CC1" w:rsidTr="00403CC1">
              <w:trPr>
                <w:tblCellSpacing w:w="15" w:type="dxa"/>
                <w:jc w:val="center"/>
              </w:trPr>
              <w:tc>
                <w:tcPr>
                  <w:tcW w:w="0" w:type="auto"/>
                  <w:gridSpan w:val="4"/>
                  <w:vAlign w:val="center"/>
                  <w:hideMark/>
                </w:tcPr>
                <w:p w:rsidR="00403CC1" w:rsidRPr="00403CC1" w:rsidRDefault="00403CC1" w:rsidP="00403CC1">
                  <w:pPr>
                    <w:spacing w:after="0" w:line="240" w:lineRule="auto"/>
                    <w:jc w:val="center"/>
                    <w:rPr>
                      <w:rFonts w:ascii="Arial" w:eastAsia="Times New Roman" w:hAnsi="Arial" w:cs="Arial"/>
                      <w:sz w:val="20"/>
                      <w:szCs w:val="20"/>
                    </w:rPr>
                  </w:pPr>
                  <w:r w:rsidRPr="00403CC1">
                    <w:rPr>
                      <w:rFonts w:ascii="Arial" w:eastAsia="Times New Roman" w:hAnsi="Arial" w:cs="Arial"/>
                      <w:sz w:val="20"/>
                      <w:szCs w:val="20"/>
                    </w:rPr>
                    <w:pict>
                      <v:rect id="_x0000_i1026" style="width:0;height:1.5pt" o:hralign="center" o:hrstd="t" o:hr="t" fillcolor="#a0a0a0" stroked="f"/>
                    </w:pict>
                  </w:r>
                </w:p>
              </w:tc>
            </w:tr>
            <w:tr w:rsidR="00403CC1" w:rsidRPr="00403CC1" w:rsidTr="00403CC1">
              <w:trPr>
                <w:tblCellSpacing w:w="15" w:type="dxa"/>
                <w:jc w:val="center"/>
              </w:trPr>
              <w:tc>
                <w:tcPr>
                  <w:tcW w:w="0" w:type="auto"/>
                  <w:shd w:val="clear" w:color="auto" w:fill="E9EEFD"/>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 3.</w:t>
                  </w:r>
                </w:p>
              </w:tc>
              <w:tc>
                <w:tcPr>
                  <w:tcW w:w="3479" w:type="pct"/>
                  <w:shd w:val="clear" w:color="auto" w:fill="E9EEFD"/>
                  <w:vAlign w:val="center"/>
                  <w:hideMark/>
                </w:tcPr>
                <w:p w:rsidR="00403CC1" w:rsidRPr="00403CC1" w:rsidRDefault="00403CC1" w:rsidP="00403CC1">
                  <w:pPr>
                    <w:spacing w:after="0" w:line="240" w:lineRule="auto"/>
                    <w:rPr>
                      <w:rFonts w:ascii="Arial" w:eastAsia="Times New Roman" w:hAnsi="Arial" w:cs="Arial"/>
                      <w:color w:val="000000"/>
                      <w:sz w:val="20"/>
                      <w:szCs w:val="20"/>
                    </w:rPr>
                  </w:pPr>
                  <w:r w:rsidRPr="00403CC1">
                    <w:rPr>
                      <w:rFonts w:ascii="Arial" w:eastAsia="Times New Roman" w:hAnsi="Arial" w:cs="Arial"/>
                      <w:b/>
                      <w:bCs/>
                      <w:color w:val="000000"/>
                      <w:sz w:val="20"/>
                      <w:szCs w:val="20"/>
                    </w:rPr>
                    <w:t>Ordering Vaccine- This video can be viewed in Google Chrome or Mozilla Firefox (but not Internet Explorer). - 16 minute video</w:t>
                  </w:r>
                  <w:r w:rsidRPr="00403CC1">
                    <w:rPr>
                      <w:rFonts w:ascii="Arial" w:eastAsia="Times New Roman" w:hAnsi="Arial" w:cs="Arial"/>
                      <w:color w:val="000000"/>
                      <w:sz w:val="20"/>
                      <w:szCs w:val="20"/>
                    </w:rPr>
                    <w:t> - This video describes the steps for ordering vaccine through ImpactSIIS.</w:t>
                  </w:r>
                </w:p>
              </w:tc>
              <w:tc>
                <w:tcPr>
                  <w:tcW w:w="737" w:type="pct"/>
                  <w:shd w:val="clear" w:color="auto" w:fill="E9EEFD"/>
                  <w:noWrap/>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05 26 2017</w:t>
                  </w:r>
                </w:p>
              </w:tc>
              <w:tc>
                <w:tcPr>
                  <w:tcW w:w="0" w:type="auto"/>
                  <w:shd w:val="clear" w:color="auto" w:fill="E9EEFD"/>
                  <w:vAlign w:val="center"/>
                  <w:hideMark/>
                </w:tcPr>
                <w:p w:rsidR="00403CC1" w:rsidRPr="00403CC1" w:rsidRDefault="00403CC1" w:rsidP="00403CC1">
                  <w:pPr>
                    <w:spacing w:after="0" w:line="240" w:lineRule="auto"/>
                    <w:jc w:val="center"/>
                    <w:rPr>
                      <w:rFonts w:ascii="Verdana" w:eastAsia="Times New Roman" w:hAnsi="Verdana" w:cs="Times New Roman"/>
                      <w:color w:val="000000"/>
                      <w:sz w:val="20"/>
                      <w:szCs w:val="20"/>
                    </w:rPr>
                  </w:pPr>
                  <w:hyperlink r:id="rId7" w:tgtFrame="_blank" w:history="1">
                    <w:r w:rsidRPr="00403CC1">
                      <w:rPr>
                        <w:rFonts w:ascii="Verdana" w:eastAsia="Times New Roman" w:hAnsi="Verdana" w:cs="Times New Roman"/>
                        <w:color w:val="0000FF"/>
                        <w:sz w:val="20"/>
                        <w:szCs w:val="20"/>
                      </w:rPr>
                      <w:t>View Training</w:t>
                    </w:r>
                  </w:hyperlink>
                </w:p>
              </w:tc>
            </w:tr>
            <w:tr w:rsidR="00403CC1" w:rsidRPr="00403CC1" w:rsidTr="00403CC1">
              <w:trPr>
                <w:tblCellSpacing w:w="15" w:type="dxa"/>
                <w:jc w:val="center"/>
              </w:trPr>
              <w:tc>
                <w:tcPr>
                  <w:tcW w:w="0" w:type="auto"/>
                  <w:gridSpan w:val="4"/>
                  <w:shd w:val="clear" w:color="auto" w:fill="E9EEFD"/>
                  <w:vAlign w:val="center"/>
                  <w:hideMark/>
                </w:tcPr>
                <w:p w:rsidR="00403CC1" w:rsidRPr="00403CC1" w:rsidRDefault="00403CC1" w:rsidP="00403CC1">
                  <w:pPr>
                    <w:spacing w:after="0" w:line="240" w:lineRule="auto"/>
                    <w:jc w:val="center"/>
                    <w:rPr>
                      <w:rFonts w:ascii="Arial" w:eastAsia="Times New Roman" w:hAnsi="Arial" w:cs="Arial"/>
                      <w:color w:val="000000"/>
                      <w:sz w:val="20"/>
                      <w:szCs w:val="20"/>
                    </w:rPr>
                  </w:pPr>
                  <w:r w:rsidRPr="00403CC1">
                    <w:rPr>
                      <w:rFonts w:ascii="Arial" w:eastAsia="Times New Roman" w:hAnsi="Arial" w:cs="Arial"/>
                      <w:color w:val="000000"/>
                      <w:sz w:val="20"/>
                      <w:szCs w:val="20"/>
                    </w:rPr>
                    <w:pict>
                      <v:rect id="_x0000_i1027" style="width:0;height:1.5pt" o:hralign="center" o:hrstd="t" o:hr="t" fillcolor="#a0a0a0" stroked="f"/>
                    </w:pict>
                  </w:r>
                </w:p>
              </w:tc>
            </w:tr>
            <w:tr w:rsidR="00403CC1" w:rsidRPr="00403CC1" w:rsidTr="00403CC1">
              <w:trPr>
                <w:tblCellSpacing w:w="15" w:type="dxa"/>
                <w:jc w:val="center"/>
              </w:trPr>
              <w:tc>
                <w:tcPr>
                  <w:tcW w:w="0" w:type="auto"/>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 4.</w:t>
                  </w:r>
                </w:p>
              </w:tc>
              <w:tc>
                <w:tcPr>
                  <w:tcW w:w="3479" w:type="pct"/>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b/>
                      <w:bCs/>
                      <w:color w:val="000000"/>
                      <w:sz w:val="20"/>
                      <w:szCs w:val="20"/>
                    </w:rPr>
                    <w:t>Searching/Adding/Editing Patient Records- This video can be viewed in Google Chrome or Mozilla Firefox (but not Internet Explorer). </w:t>
                  </w:r>
                  <w:r w:rsidRPr="00403CC1">
                    <w:rPr>
                      <w:rFonts w:ascii="Arial" w:eastAsia="Times New Roman" w:hAnsi="Arial" w:cs="Arial"/>
                      <w:b/>
                      <w:bCs/>
                      <w:sz w:val="20"/>
                      <w:szCs w:val="20"/>
                    </w:rPr>
                    <w:t>- 8 minute video</w:t>
                  </w:r>
                  <w:r w:rsidRPr="00403CC1">
                    <w:rPr>
                      <w:rFonts w:ascii="Arial" w:eastAsia="Times New Roman" w:hAnsi="Arial" w:cs="Arial"/>
                      <w:sz w:val="20"/>
                      <w:szCs w:val="20"/>
                    </w:rPr>
                    <w:t> - This video covers searching for and adding patients</w:t>
                  </w:r>
                </w:p>
              </w:tc>
              <w:tc>
                <w:tcPr>
                  <w:tcW w:w="737" w:type="pct"/>
                  <w:noWrap/>
                  <w:vAlign w:val="center"/>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12 15 2016</w:t>
                  </w:r>
                </w:p>
              </w:tc>
              <w:tc>
                <w:tcPr>
                  <w:tcW w:w="0" w:type="auto"/>
                  <w:vAlign w:val="center"/>
                  <w:hideMark/>
                </w:tcPr>
                <w:p w:rsidR="00403CC1" w:rsidRPr="00403CC1" w:rsidRDefault="00403CC1" w:rsidP="00403CC1">
                  <w:pPr>
                    <w:spacing w:after="0" w:line="240" w:lineRule="auto"/>
                    <w:jc w:val="center"/>
                    <w:rPr>
                      <w:rFonts w:ascii="Arial" w:eastAsia="Times New Roman" w:hAnsi="Arial" w:cs="Arial"/>
                      <w:sz w:val="20"/>
                      <w:szCs w:val="20"/>
                    </w:rPr>
                  </w:pPr>
                  <w:hyperlink r:id="rId8" w:tgtFrame="_blank" w:history="1">
                    <w:r w:rsidRPr="00403CC1">
                      <w:rPr>
                        <w:rFonts w:ascii="Arial" w:eastAsia="Times New Roman" w:hAnsi="Arial" w:cs="Arial"/>
                        <w:color w:val="0000FF"/>
                        <w:sz w:val="20"/>
                        <w:szCs w:val="20"/>
                      </w:rPr>
                      <w:t>View Training</w:t>
                    </w:r>
                  </w:hyperlink>
                </w:p>
              </w:tc>
            </w:tr>
            <w:tr w:rsidR="00403CC1" w:rsidRPr="00403CC1" w:rsidTr="00403CC1">
              <w:trPr>
                <w:tblCellSpacing w:w="15" w:type="dxa"/>
                <w:jc w:val="center"/>
              </w:trPr>
              <w:tc>
                <w:tcPr>
                  <w:tcW w:w="0" w:type="auto"/>
                  <w:gridSpan w:val="4"/>
                  <w:vAlign w:val="center"/>
                  <w:hideMark/>
                </w:tcPr>
                <w:p w:rsidR="00403CC1" w:rsidRPr="00403CC1" w:rsidRDefault="00403CC1" w:rsidP="00403CC1">
                  <w:pPr>
                    <w:spacing w:after="0" w:line="240" w:lineRule="auto"/>
                    <w:jc w:val="center"/>
                    <w:rPr>
                      <w:rFonts w:ascii="Arial" w:eastAsia="Times New Roman" w:hAnsi="Arial" w:cs="Arial"/>
                      <w:sz w:val="20"/>
                      <w:szCs w:val="20"/>
                    </w:rPr>
                  </w:pPr>
                  <w:r w:rsidRPr="00403CC1">
                    <w:rPr>
                      <w:rFonts w:ascii="Arial" w:eastAsia="Times New Roman" w:hAnsi="Arial" w:cs="Arial"/>
                      <w:sz w:val="20"/>
                      <w:szCs w:val="20"/>
                    </w:rPr>
                    <w:pict>
                      <v:rect id="_x0000_i1028" style="width:0;height:1.5pt" o:hralign="center" o:hrstd="t" o:hr="t" fillcolor="#a0a0a0" stroked="f"/>
                    </w:pict>
                  </w:r>
                </w:p>
              </w:tc>
            </w:tr>
            <w:tr w:rsidR="00403CC1" w:rsidRPr="00403CC1" w:rsidTr="00403CC1">
              <w:trPr>
                <w:tblCellSpacing w:w="15" w:type="dxa"/>
                <w:jc w:val="center"/>
              </w:trPr>
              <w:tc>
                <w:tcPr>
                  <w:tcW w:w="0" w:type="auto"/>
                  <w:shd w:val="clear" w:color="auto" w:fill="E9EEFD"/>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 5.</w:t>
                  </w:r>
                </w:p>
              </w:tc>
              <w:tc>
                <w:tcPr>
                  <w:tcW w:w="3479" w:type="pct"/>
                  <w:shd w:val="clear" w:color="auto" w:fill="E9EEFD"/>
                  <w:vAlign w:val="center"/>
                  <w:hideMark/>
                </w:tcPr>
                <w:p w:rsidR="00403CC1" w:rsidRPr="00403CC1" w:rsidRDefault="00403CC1" w:rsidP="00403CC1">
                  <w:pPr>
                    <w:spacing w:after="0" w:line="240" w:lineRule="auto"/>
                    <w:rPr>
                      <w:rFonts w:ascii="Arial" w:eastAsia="Times New Roman" w:hAnsi="Arial" w:cs="Arial"/>
                      <w:color w:val="000000"/>
                      <w:sz w:val="20"/>
                      <w:szCs w:val="20"/>
                    </w:rPr>
                  </w:pPr>
                  <w:r w:rsidRPr="00403CC1">
                    <w:rPr>
                      <w:rFonts w:ascii="Arial" w:eastAsia="Times New Roman" w:hAnsi="Arial" w:cs="Arial"/>
                      <w:b/>
                      <w:bCs/>
                      <w:color w:val="000000"/>
                      <w:sz w:val="20"/>
                      <w:szCs w:val="20"/>
                    </w:rPr>
                    <w:t>Adding/Editing Administered Immunizations and Contraindications- This video can be viewed in Google Chrome or Mozilla Firefox (but not Internet Explorer). - 11 minute video</w:t>
                  </w:r>
                  <w:r w:rsidRPr="00403CC1">
                    <w:rPr>
                      <w:rFonts w:ascii="Arial" w:eastAsia="Times New Roman" w:hAnsi="Arial" w:cs="Arial"/>
                      <w:color w:val="000000"/>
                      <w:sz w:val="20"/>
                      <w:szCs w:val="20"/>
                    </w:rPr>
                    <w:t> - This video covers adding administered, history of chicken pox, contraindications, and deferrals.</w:t>
                  </w:r>
                </w:p>
              </w:tc>
              <w:tc>
                <w:tcPr>
                  <w:tcW w:w="737" w:type="pct"/>
                  <w:shd w:val="clear" w:color="auto" w:fill="E9EEFD"/>
                  <w:noWrap/>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12 14 2016</w:t>
                  </w:r>
                </w:p>
              </w:tc>
              <w:tc>
                <w:tcPr>
                  <w:tcW w:w="0" w:type="auto"/>
                  <w:shd w:val="clear" w:color="auto" w:fill="E9EEFD"/>
                  <w:vAlign w:val="center"/>
                  <w:hideMark/>
                </w:tcPr>
                <w:p w:rsidR="00403CC1" w:rsidRPr="00403CC1" w:rsidRDefault="00403CC1" w:rsidP="00403CC1">
                  <w:pPr>
                    <w:spacing w:after="0" w:line="240" w:lineRule="auto"/>
                    <w:jc w:val="center"/>
                    <w:rPr>
                      <w:rFonts w:ascii="Verdana" w:eastAsia="Times New Roman" w:hAnsi="Verdana" w:cs="Times New Roman"/>
                      <w:color w:val="000000"/>
                      <w:sz w:val="20"/>
                      <w:szCs w:val="20"/>
                    </w:rPr>
                  </w:pPr>
                  <w:hyperlink r:id="rId9" w:tgtFrame="_blank" w:history="1">
                    <w:r w:rsidRPr="00403CC1">
                      <w:rPr>
                        <w:rFonts w:ascii="Verdana" w:eastAsia="Times New Roman" w:hAnsi="Verdana" w:cs="Times New Roman"/>
                        <w:color w:val="0000FF"/>
                        <w:sz w:val="20"/>
                        <w:szCs w:val="20"/>
                      </w:rPr>
                      <w:t>View Training</w:t>
                    </w:r>
                  </w:hyperlink>
                </w:p>
              </w:tc>
            </w:tr>
            <w:tr w:rsidR="00403CC1" w:rsidRPr="00403CC1" w:rsidTr="00403CC1">
              <w:trPr>
                <w:tblCellSpacing w:w="15" w:type="dxa"/>
                <w:jc w:val="center"/>
              </w:trPr>
              <w:tc>
                <w:tcPr>
                  <w:tcW w:w="0" w:type="auto"/>
                  <w:gridSpan w:val="4"/>
                  <w:shd w:val="clear" w:color="auto" w:fill="E9EEFD"/>
                  <w:vAlign w:val="center"/>
                  <w:hideMark/>
                </w:tcPr>
                <w:p w:rsidR="00403CC1" w:rsidRPr="00403CC1" w:rsidRDefault="00403CC1" w:rsidP="00403CC1">
                  <w:pPr>
                    <w:spacing w:after="0" w:line="240" w:lineRule="auto"/>
                    <w:jc w:val="center"/>
                    <w:rPr>
                      <w:rFonts w:ascii="Arial" w:eastAsia="Times New Roman" w:hAnsi="Arial" w:cs="Arial"/>
                      <w:color w:val="000000"/>
                      <w:sz w:val="20"/>
                      <w:szCs w:val="20"/>
                    </w:rPr>
                  </w:pPr>
                  <w:r w:rsidRPr="00403CC1">
                    <w:rPr>
                      <w:rFonts w:ascii="Arial" w:eastAsia="Times New Roman" w:hAnsi="Arial" w:cs="Arial"/>
                      <w:color w:val="000000"/>
                      <w:sz w:val="20"/>
                      <w:szCs w:val="20"/>
                    </w:rPr>
                    <w:pict>
                      <v:rect id="_x0000_i1029" style="width:0;height:1.5pt" o:hralign="center" o:hrstd="t" o:hr="t" fillcolor="#a0a0a0" stroked="f"/>
                    </w:pict>
                  </w:r>
                </w:p>
              </w:tc>
            </w:tr>
            <w:tr w:rsidR="00403CC1" w:rsidRPr="00403CC1" w:rsidTr="00403CC1">
              <w:trPr>
                <w:tblCellSpacing w:w="15" w:type="dxa"/>
                <w:jc w:val="center"/>
              </w:trPr>
              <w:tc>
                <w:tcPr>
                  <w:tcW w:w="0" w:type="auto"/>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 6.</w:t>
                  </w:r>
                </w:p>
              </w:tc>
              <w:tc>
                <w:tcPr>
                  <w:tcW w:w="3479" w:type="pct"/>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b/>
                      <w:bCs/>
                      <w:color w:val="000000"/>
                      <w:sz w:val="20"/>
                      <w:szCs w:val="20"/>
                    </w:rPr>
                    <w:t>Adding/Editing Historical Immunizations - This video can be viewed in Google Chrome or Mozilla Firefox (but not Internet Explorer). </w:t>
                  </w:r>
                  <w:r w:rsidRPr="00403CC1">
                    <w:rPr>
                      <w:rFonts w:ascii="Arial" w:eastAsia="Times New Roman" w:hAnsi="Arial" w:cs="Arial"/>
                      <w:b/>
                      <w:bCs/>
                      <w:sz w:val="20"/>
                      <w:szCs w:val="20"/>
                    </w:rPr>
                    <w:t>- 7 minute video</w:t>
                  </w:r>
                  <w:r w:rsidRPr="00403CC1">
                    <w:rPr>
                      <w:rFonts w:ascii="Arial" w:eastAsia="Times New Roman" w:hAnsi="Arial" w:cs="Arial"/>
                      <w:sz w:val="20"/>
                      <w:szCs w:val="20"/>
                    </w:rPr>
                    <w:t> - This video covers adding and editing historical immunizations.</w:t>
                  </w:r>
                </w:p>
              </w:tc>
              <w:tc>
                <w:tcPr>
                  <w:tcW w:w="737" w:type="pct"/>
                  <w:noWrap/>
                  <w:vAlign w:val="center"/>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11 16 2016</w:t>
                  </w:r>
                </w:p>
              </w:tc>
              <w:tc>
                <w:tcPr>
                  <w:tcW w:w="0" w:type="auto"/>
                  <w:vAlign w:val="center"/>
                  <w:hideMark/>
                </w:tcPr>
                <w:p w:rsidR="00403CC1" w:rsidRPr="00403CC1" w:rsidRDefault="00403CC1" w:rsidP="00403CC1">
                  <w:pPr>
                    <w:spacing w:after="0" w:line="240" w:lineRule="auto"/>
                    <w:jc w:val="center"/>
                    <w:rPr>
                      <w:rFonts w:ascii="Arial" w:eastAsia="Times New Roman" w:hAnsi="Arial" w:cs="Arial"/>
                      <w:sz w:val="20"/>
                      <w:szCs w:val="20"/>
                    </w:rPr>
                  </w:pPr>
                  <w:hyperlink r:id="rId10" w:tgtFrame="_blank" w:history="1">
                    <w:r w:rsidRPr="00403CC1">
                      <w:rPr>
                        <w:rFonts w:ascii="Arial" w:eastAsia="Times New Roman" w:hAnsi="Arial" w:cs="Arial"/>
                        <w:color w:val="0000FF"/>
                        <w:sz w:val="20"/>
                        <w:szCs w:val="20"/>
                      </w:rPr>
                      <w:t>View Training</w:t>
                    </w:r>
                  </w:hyperlink>
                </w:p>
              </w:tc>
            </w:tr>
            <w:tr w:rsidR="00403CC1" w:rsidRPr="00403CC1" w:rsidTr="00403CC1">
              <w:trPr>
                <w:tblCellSpacing w:w="15" w:type="dxa"/>
                <w:jc w:val="center"/>
              </w:trPr>
              <w:tc>
                <w:tcPr>
                  <w:tcW w:w="0" w:type="auto"/>
                  <w:gridSpan w:val="4"/>
                  <w:vAlign w:val="center"/>
                  <w:hideMark/>
                </w:tcPr>
                <w:p w:rsidR="00403CC1" w:rsidRPr="00403CC1" w:rsidRDefault="00403CC1" w:rsidP="00403CC1">
                  <w:pPr>
                    <w:spacing w:after="0" w:line="240" w:lineRule="auto"/>
                    <w:jc w:val="center"/>
                    <w:rPr>
                      <w:rFonts w:ascii="Arial" w:eastAsia="Times New Roman" w:hAnsi="Arial" w:cs="Arial"/>
                      <w:sz w:val="20"/>
                      <w:szCs w:val="20"/>
                    </w:rPr>
                  </w:pPr>
                  <w:r w:rsidRPr="00403CC1">
                    <w:rPr>
                      <w:rFonts w:ascii="Arial" w:eastAsia="Times New Roman" w:hAnsi="Arial" w:cs="Arial"/>
                      <w:sz w:val="20"/>
                      <w:szCs w:val="20"/>
                    </w:rPr>
                    <w:pict>
                      <v:rect id="_x0000_i1030" style="width:0;height:1.5pt" o:hralign="center" o:hrstd="t" o:hr="t" fillcolor="#a0a0a0" stroked="f"/>
                    </w:pict>
                  </w:r>
                </w:p>
              </w:tc>
            </w:tr>
            <w:tr w:rsidR="00403CC1" w:rsidRPr="00403CC1" w:rsidTr="00403CC1">
              <w:trPr>
                <w:tblCellSpacing w:w="15" w:type="dxa"/>
                <w:jc w:val="center"/>
              </w:trPr>
              <w:tc>
                <w:tcPr>
                  <w:tcW w:w="0" w:type="auto"/>
                  <w:shd w:val="clear" w:color="auto" w:fill="E9EEFD"/>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 7.</w:t>
                  </w:r>
                </w:p>
              </w:tc>
              <w:tc>
                <w:tcPr>
                  <w:tcW w:w="3479" w:type="pct"/>
                  <w:shd w:val="clear" w:color="auto" w:fill="E9EEFD"/>
                  <w:vAlign w:val="center"/>
                  <w:hideMark/>
                </w:tcPr>
                <w:p w:rsidR="00403CC1" w:rsidRPr="00403CC1" w:rsidRDefault="00403CC1" w:rsidP="00403CC1">
                  <w:pPr>
                    <w:spacing w:after="0" w:line="240" w:lineRule="auto"/>
                    <w:rPr>
                      <w:rFonts w:ascii="Arial" w:eastAsia="Times New Roman" w:hAnsi="Arial" w:cs="Arial"/>
                      <w:color w:val="000000"/>
                      <w:sz w:val="20"/>
                      <w:szCs w:val="20"/>
                    </w:rPr>
                  </w:pPr>
                  <w:r w:rsidRPr="00403CC1">
                    <w:rPr>
                      <w:rFonts w:ascii="Arial" w:eastAsia="Times New Roman" w:hAnsi="Arial" w:cs="Arial"/>
                      <w:b/>
                      <w:bCs/>
                      <w:color w:val="000000"/>
                      <w:sz w:val="20"/>
                      <w:szCs w:val="20"/>
                    </w:rPr>
                    <w:t>Basic Class - This video can be viewed in Google Chrome or Mozilla Firefox (but not Internet Explorer). - 24 minute video</w:t>
                  </w:r>
                  <w:r w:rsidRPr="00403CC1">
                    <w:rPr>
                      <w:rFonts w:ascii="Arial" w:eastAsia="Times New Roman" w:hAnsi="Arial" w:cs="Arial"/>
                      <w:color w:val="000000"/>
                      <w:sz w:val="20"/>
                      <w:szCs w:val="20"/>
                    </w:rPr>
                    <w:t> - This video covers how to log on the new system and explains the organization/facility structure and terminology used in the new ImpactSIIS.</w:t>
                  </w:r>
                </w:p>
              </w:tc>
              <w:tc>
                <w:tcPr>
                  <w:tcW w:w="737" w:type="pct"/>
                  <w:shd w:val="clear" w:color="auto" w:fill="E9EEFD"/>
                  <w:noWrap/>
                  <w:vAlign w:val="center"/>
                  <w:hideMark/>
                </w:tcPr>
                <w:p w:rsidR="00403CC1" w:rsidRPr="00403CC1" w:rsidRDefault="00403CC1" w:rsidP="00403CC1">
                  <w:pPr>
                    <w:spacing w:after="0" w:line="240" w:lineRule="auto"/>
                    <w:rPr>
                      <w:rFonts w:ascii="Verdana" w:eastAsia="Times New Roman" w:hAnsi="Verdana" w:cs="Times New Roman"/>
                      <w:color w:val="000000"/>
                      <w:sz w:val="20"/>
                      <w:szCs w:val="20"/>
                    </w:rPr>
                  </w:pPr>
                  <w:r w:rsidRPr="00403CC1">
                    <w:rPr>
                      <w:rFonts w:ascii="Verdana" w:eastAsia="Times New Roman" w:hAnsi="Verdana" w:cs="Times New Roman"/>
                      <w:color w:val="000000"/>
                      <w:sz w:val="20"/>
                      <w:szCs w:val="20"/>
                    </w:rPr>
                    <w:t>11 10 2016</w:t>
                  </w:r>
                </w:p>
              </w:tc>
              <w:tc>
                <w:tcPr>
                  <w:tcW w:w="0" w:type="auto"/>
                  <w:shd w:val="clear" w:color="auto" w:fill="E9EEFD"/>
                  <w:vAlign w:val="center"/>
                  <w:hideMark/>
                </w:tcPr>
                <w:p w:rsidR="00403CC1" w:rsidRPr="00403CC1" w:rsidRDefault="00403CC1" w:rsidP="00403CC1">
                  <w:pPr>
                    <w:spacing w:after="0" w:line="240" w:lineRule="auto"/>
                    <w:jc w:val="center"/>
                    <w:rPr>
                      <w:rFonts w:ascii="Verdana" w:eastAsia="Times New Roman" w:hAnsi="Verdana" w:cs="Times New Roman"/>
                      <w:color w:val="000000"/>
                      <w:sz w:val="20"/>
                      <w:szCs w:val="20"/>
                    </w:rPr>
                  </w:pPr>
                  <w:hyperlink r:id="rId11" w:tgtFrame="_blank" w:history="1">
                    <w:r w:rsidRPr="00403CC1">
                      <w:rPr>
                        <w:rFonts w:ascii="Verdana" w:eastAsia="Times New Roman" w:hAnsi="Verdana" w:cs="Times New Roman"/>
                        <w:color w:val="0000FF"/>
                        <w:sz w:val="20"/>
                        <w:szCs w:val="20"/>
                      </w:rPr>
                      <w:t>View Training</w:t>
                    </w:r>
                  </w:hyperlink>
                </w:p>
              </w:tc>
            </w:tr>
            <w:tr w:rsidR="00403CC1" w:rsidRPr="00403CC1" w:rsidTr="00403CC1">
              <w:trPr>
                <w:tblCellSpacing w:w="15" w:type="dxa"/>
                <w:jc w:val="center"/>
              </w:trPr>
              <w:tc>
                <w:tcPr>
                  <w:tcW w:w="0" w:type="auto"/>
                  <w:gridSpan w:val="4"/>
                  <w:shd w:val="clear" w:color="auto" w:fill="E9EEFD"/>
                  <w:vAlign w:val="center"/>
                  <w:hideMark/>
                </w:tcPr>
                <w:p w:rsidR="00403CC1" w:rsidRPr="00403CC1" w:rsidRDefault="00403CC1" w:rsidP="00403CC1">
                  <w:pPr>
                    <w:spacing w:after="0" w:line="240" w:lineRule="auto"/>
                    <w:jc w:val="center"/>
                    <w:rPr>
                      <w:rFonts w:ascii="Arial" w:eastAsia="Times New Roman" w:hAnsi="Arial" w:cs="Arial"/>
                      <w:color w:val="000000"/>
                      <w:sz w:val="20"/>
                      <w:szCs w:val="20"/>
                    </w:rPr>
                  </w:pPr>
                  <w:r w:rsidRPr="00403CC1">
                    <w:rPr>
                      <w:rFonts w:ascii="Arial" w:eastAsia="Times New Roman" w:hAnsi="Arial" w:cs="Arial"/>
                      <w:color w:val="000000"/>
                      <w:sz w:val="20"/>
                      <w:szCs w:val="20"/>
                    </w:rPr>
                    <w:pict>
                      <v:rect id="_x0000_i1031" style="width:0;height:1.5pt" o:hralign="center" o:hrstd="t" o:hr="t" fillcolor="#a0a0a0" stroked="f"/>
                    </w:pict>
                  </w:r>
                </w:p>
              </w:tc>
            </w:tr>
            <w:tr w:rsidR="00403CC1" w:rsidRPr="00403CC1" w:rsidTr="00403CC1">
              <w:trPr>
                <w:tblCellSpacing w:w="15" w:type="dxa"/>
                <w:jc w:val="center"/>
              </w:trPr>
              <w:tc>
                <w:tcPr>
                  <w:tcW w:w="0" w:type="auto"/>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 8.</w:t>
                  </w:r>
                </w:p>
              </w:tc>
              <w:tc>
                <w:tcPr>
                  <w:tcW w:w="3479" w:type="pct"/>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b/>
                      <w:bCs/>
                      <w:color w:val="000000"/>
                      <w:sz w:val="20"/>
                      <w:szCs w:val="20"/>
                    </w:rPr>
                    <w:t>Key Master/Administration - This video can be viewed in Google Chrome or Mozilla Firefox (but not Internet Explorer). </w:t>
                  </w:r>
                  <w:r w:rsidRPr="00403CC1">
                    <w:rPr>
                      <w:rFonts w:ascii="Arial" w:eastAsia="Times New Roman" w:hAnsi="Arial" w:cs="Arial"/>
                      <w:b/>
                      <w:bCs/>
                      <w:sz w:val="20"/>
                      <w:szCs w:val="20"/>
                    </w:rPr>
                    <w:t>- 9 minute video</w:t>
                  </w:r>
                  <w:r w:rsidRPr="00403CC1">
                    <w:rPr>
                      <w:rFonts w:ascii="Arial" w:eastAsia="Times New Roman" w:hAnsi="Arial" w:cs="Arial"/>
                      <w:sz w:val="20"/>
                      <w:szCs w:val="20"/>
                    </w:rPr>
                    <w:t> - This video is intended for Key Masters and explains the organization/facility structure and how to add users to the system.</w:t>
                  </w:r>
                </w:p>
              </w:tc>
              <w:tc>
                <w:tcPr>
                  <w:tcW w:w="737" w:type="pct"/>
                  <w:noWrap/>
                  <w:vAlign w:val="center"/>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t>11 10 2016</w:t>
                  </w:r>
                </w:p>
              </w:tc>
              <w:tc>
                <w:tcPr>
                  <w:tcW w:w="0" w:type="auto"/>
                  <w:vAlign w:val="center"/>
                  <w:hideMark/>
                </w:tcPr>
                <w:p w:rsidR="00403CC1" w:rsidRPr="00403CC1" w:rsidRDefault="00403CC1" w:rsidP="00403CC1">
                  <w:pPr>
                    <w:spacing w:after="0" w:line="240" w:lineRule="auto"/>
                    <w:jc w:val="center"/>
                    <w:rPr>
                      <w:rFonts w:ascii="Arial" w:eastAsia="Times New Roman" w:hAnsi="Arial" w:cs="Arial"/>
                      <w:sz w:val="20"/>
                      <w:szCs w:val="20"/>
                    </w:rPr>
                  </w:pPr>
                  <w:hyperlink r:id="rId12" w:tgtFrame="_blank" w:history="1">
                    <w:r w:rsidRPr="00403CC1">
                      <w:rPr>
                        <w:rFonts w:ascii="Arial" w:eastAsia="Times New Roman" w:hAnsi="Arial" w:cs="Arial"/>
                        <w:color w:val="0000FF"/>
                        <w:sz w:val="20"/>
                        <w:szCs w:val="20"/>
                      </w:rPr>
                      <w:t>View Training</w:t>
                    </w:r>
                  </w:hyperlink>
                </w:p>
              </w:tc>
            </w:tr>
            <w:tr w:rsidR="00403CC1" w:rsidRPr="00403CC1">
              <w:trPr>
                <w:tblCellSpacing w:w="15" w:type="dxa"/>
                <w:jc w:val="center"/>
              </w:trPr>
              <w:tc>
                <w:tcPr>
                  <w:tcW w:w="0" w:type="auto"/>
                  <w:gridSpan w:val="4"/>
                  <w:hideMark/>
                </w:tcPr>
                <w:p w:rsidR="00403CC1" w:rsidRPr="00403CC1" w:rsidRDefault="00403CC1" w:rsidP="00403CC1">
                  <w:pPr>
                    <w:spacing w:after="0" w:line="240" w:lineRule="auto"/>
                    <w:rPr>
                      <w:rFonts w:ascii="Arial" w:eastAsia="Times New Roman" w:hAnsi="Arial" w:cs="Arial"/>
                      <w:sz w:val="20"/>
                      <w:szCs w:val="20"/>
                    </w:rPr>
                  </w:pPr>
                  <w:r w:rsidRPr="00403CC1">
                    <w:rPr>
                      <w:rFonts w:ascii="Arial" w:eastAsia="Times New Roman" w:hAnsi="Arial" w:cs="Arial"/>
                      <w:sz w:val="20"/>
                      <w:szCs w:val="20"/>
                    </w:rPr>
                    <w:pict>
                      <v:rect id="_x0000_i1032" style="width:0;height:1.5pt" o:hralign="center" o:hrstd="t" o:hr="t" fillcolor="#a0a0a0" stroked="f"/>
                    </w:pict>
                  </w:r>
                </w:p>
              </w:tc>
            </w:tr>
          </w:tbl>
          <w:p w:rsidR="00403CC1" w:rsidRPr="00403CC1" w:rsidRDefault="00403CC1" w:rsidP="00403CC1">
            <w:pPr>
              <w:spacing w:after="0" w:line="240" w:lineRule="auto"/>
              <w:rPr>
                <w:rFonts w:ascii="Georgia" w:eastAsia="Times New Roman" w:hAnsi="Georgia" w:cs="Times New Roman"/>
                <w:sz w:val="24"/>
                <w:szCs w:val="24"/>
              </w:rPr>
            </w:pPr>
          </w:p>
        </w:tc>
        <w:bookmarkStart w:id="0" w:name="_GoBack"/>
        <w:bookmarkEnd w:id="0"/>
      </w:tr>
    </w:tbl>
    <w:p w:rsidR="00144810" w:rsidRDefault="00144810" w:rsidP="00403CC1"/>
    <w:sectPr w:rsidR="00144810" w:rsidSect="00403CC1">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C1"/>
    <w:rsid w:val="00144810"/>
    <w:rsid w:val="0040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C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3C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C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3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70276">
      <w:bodyDiv w:val="1"/>
      <w:marLeft w:val="0"/>
      <w:marRight w:val="0"/>
      <w:marTop w:val="0"/>
      <w:marBottom w:val="0"/>
      <w:divBdr>
        <w:top w:val="none" w:sz="0" w:space="0" w:color="auto"/>
        <w:left w:val="none" w:sz="0" w:space="0" w:color="auto"/>
        <w:bottom w:val="none" w:sz="0" w:space="0" w:color="auto"/>
        <w:right w:val="none" w:sz="0" w:space="0" w:color="auto"/>
      </w:divBdr>
    </w:div>
    <w:div w:id="12411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join.me/q7jrXhv7t0SZjVFOpMPyE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ordings.join.me/U-tcrBXJDUOvzVOzNDHHNA" TargetMode="External"/><Relationship Id="rId12" Type="http://schemas.openxmlformats.org/officeDocument/2006/relationships/hyperlink" Target="https://recordings.join.me/Ixt07DX57EegB4ejq_Tc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cordings.join.me/SvcYBpZNgk24Y64g425M_A" TargetMode="External"/><Relationship Id="rId11" Type="http://schemas.openxmlformats.org/officeDocument/2006/relationships/hyperlink" Target="https://recordings.join.me/5Bksdy1dvkSuyt9cwBNzrQ" TargetMode="External"/><Relationship Id="rId5" Type="http://schemas.openxmlformats.org/officeDocument/2006/relationships/hyperlink" Target="https://recordings.join.me/lwNRy4EJd06k-_J-bK8s8Q" TargetMode="External"/><Relationship Id="rId10" Type="http://schemas.openxmlformats.org/officeDocument/2006/relationships/hyperlink" Target="https://recordings.join.me/0XY4wAucykO58kQ42OMeCQ" TargetMode="External"/><Relationship Id="rId4" Type="http://schemas.openxmlformats.org/officeDocument/2006/relationships/webSettings" Target="webSettings.xml"/><Relationship Id="rId9" Type="http://schemas.openxmlformats.org/officeDocument/2006/relationships/hyperlink" Target="https://recordings.join.me/og6Iz0_DOUKJGA_Hm5KdZ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Napier</dc:creator>
  <cp:lastModifiedBy>Brian Napier</cp:lastModifiedBy>
  <cp:revision>1</cp:revision>
  <dcterms:created xsi:type="dcterms:W3CDTF">2017-07-11T19:02:00Z</dcterms:created>
  <dcterms:modified xsi:type="dcterms:W3CDTF">2017-07-11T19:11:00Z</dcterms:modified>
</cp:coreProperties>
</file>